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ELEVADORES NEUMÁTICOS S.A.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Licenciatura en Administración Pública y Licenciatura en Administración de Empresas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Atención administrativa de clientes y proveedores, análisis de datos y comprobantes de proveedores.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  <w:tab/>
        <w:t xml:space="preserve">de 2023.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7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9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8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G/H3Fm9jF+axEtkiKqVbuGtxbw==">CgMxLjAyCGguZ2pkZ3hzOAByITFqZjVGalp0NVRCZTFTQVhZMEkySHpFM2huQUJQTnE5TA==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